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67BD8" w14:textId="77777777" w:rsidR="0099187E" w:rsidRPr="001E594A" w:rsidRDefault="0099187E" w:rsidP="0099187E">
      <w:pPr>
        <w:widowControl/>
        <w:spacing w:line="600" w:lineRule="exact"/>
        <w:jc w:val="left"/>
        <w:rPr>
          <w:rFonts w:eastAsia="仿宋_GB2312"/>
        </w:rPr>
      </w:pPr>
      <w:bookmarkStart w:id="0" w:name="_Hlk111037094"/>
      <w:r w:rsidRPr="001E594A">
        <w:rPr>
          <w:rFonts w:eastAsia="仿宋_GB2312"/>
          <w:b/>
          <w:sz w:val="32"/>
          <w:szCs w:val="32"/>
        </w:rPr>
        <w:t>附件</w:t>
      </w:r>
      <w:r w:rsidRPr="001E594A">
        <w:rPr>
          <w:rFonts w:eastAsia="仿宋_GB2312"/>
          <w:b/>
          <w:sz w:val="32"/>
          <w:szCs w:val="32"/>
        </w:rPr>
        <w:t>2</w:t>
      </w:r>
      <w:r w:rsidRPr="001E594A">
        <w:rPr>
          <w:rFonts w:eastAsia="仿宋_GB2312"/>
          <w:b/>
          <w:sz w:val="32"/>
          <w:szCs w:val="32"/>
        </w:rPr>
        <w:t>：</w:t>
      </w:r>
      <w:bookmarkEnd w:id="0"/>
    </w:p>
    <w:p w14:paraId="63E9FF22" w14:textId="77777777" w:rsidR="0099187E" w:rsidRPr="001E594A" w:rsidRDefault="0099187E" w:rsidP="0099187E">
      <w:pPr>
        <w:jc w:val="center"/>
        <w:rPr>
          <w:rFonts w:ascii="方正小标宋简体" w:eastAsia="方正小标宋简体" w:hAnsi="黑体"/>
          <w:bCs/>
          <w:spacing w:val="8"/>
          <w:sz w:val="44"/>
          <w:szCs w:val="44"/>
        </w:rPr>
      </w:pPr>
      <w:r w:rsidRPr="001E594A">
        <w:rPr>
          <w:rFonts w:ascii="方正小标宋简体" w:eastAsia="方正小标宋简体" w:hAnsi="黑体" w:hint="eastAsia"/>
          <w:bCs/>
          <w:spacing w:val="8"/>
          <w:sz w:val="44"/>
          <w:szCs w:val="44"/>
        </w:rPr>
        <w:t>第</w:t>
      </w:r>
      <w:r>
        <w:rPr>
          <w:rFonts w:ascii="方正小标宋简体" w:eastAsia="方正小标宋简体" w:hAnsi="黑体" w:hint="eastAsia"/>
          <w:bCs/>
          <w:spacing w:val="8"/>
          <w:sz w:val="44"/>
          <w:szCs w:val="44"/>
        </w:rPr>
        <w:t>1</w:t>
      </w:r>
      <w:r>
        <w:rPr>
          <w:rFonts w:ascii="方正小标宋简体" w:eastAsia="方正小标宋简体" w:hAnsi="黑体"/>
          <w:bCs/>
          <w:spacing w:val="8"/>
          <w:sz w:val="44"/>
          <w:szCs w:val="44"/>
        </w:rPr>
        <w:t>9</w:t>
      </w:r>
      <w:r w:rsidRPr="001E594A">
        <w:rPr>
          <w:rFonts w:ascii="方正小标宋简体" w:eastAsia="方正小标宋简体" w:hAnsi="黑体" w:hint="eastAsia"/>
          <w:bCs/>
          <w:spacing w:val="8"/>
          <w:sz w:val="44"/>
          <w:szCs w:val="44"/>
        </w:rPr>
        <w:t>期高等教育改革动态专题研修班</w:t>
      </w:r>
    </w:p>
    <w:p w14:paraId="22EDAA3F" w14:textId="77777777" w:rsidR="0099187E" w:rsidRPr="001E594A" w:rsidRDefault="0099187E" w:rsidP="0099187E">
      <w:pPr>
        <w:jc w:val="center"/>
        <w:rPr>
          <w:sz w:val="24"/>
        </w:rPr>
      </w:pPr>
      <w:r w:rsidRPr="001E594A">
        <w:rPr>
          <w:rFonts w:ascii="方正小标宋简体" w:eastAsia="方正小标宋简体" w:hAnsi="黑体" w:hint="eastAsia"/>
          <w:bCs/>
          <w:spacing w:val="8"/>
          <w:sz w:val="44"/>
          <w:szCs w:val="44"/>
        </w:rPr>
        <w:t>日程安排</w:t>
      </w:r>
    </w:p>
    <w:tbl>
      <w:tblPr>
        <w:tblW w:w="964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0"/>
        <w:gridCol w:w="3118"/>
        <w:gridCol w:w="40"/>
        <w:gridCol w:w="2937"/>
        <w:gridCol w:w="1995"/>
      </w:tblGrid>
      <w:tr w:rsidR="0099187E" w:rsidRPr="001E594A" w14:paraId="168063FE" w14:textId="77777777" w:rsidTr="004D5D63">
        <w:trPr>
          <w:trHeight w:val="1075"/>
          <w:jc w:val="center"/>
        </w:trPr>
        <w:tc>
          <w:tcPr>
            <w:tcW w:w="1550" w:type="dxa"/>
            <w:vAlign w:val="center"/>
          </w:tcPr>
          <w:p w14:paraId="12A90623" w14:textId="77777777" w:rsidR="0099187E" w:rsidRPr="001E594A" w:rsidRDefault="0099187E" w:rsidP="004D5D63">
            <w:pPr>
              <w:widowControl/>
              <w:spacing w:line="420" w:lineRule="exact"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1E594A">
              <w:rPr>
                <w:rFonts w:ascii="黑体" w:eastAsia="黑体" w:hAnsi="黑体" w:cs="宋体" w:hint="eastAsia"/>
                <w:kern w:val="0"/>
                <w:sz w:val="24"/>
              </w:rPr>
              <w:t>日期</w:t>
            </w:r>
          </w:p>
          <w:p w14:paraId="795D189F" w14:textId="77777777" w:rsidR="0099187E" w:rsidRPr="001E594A" w:rsidRDefault="0099187E" w:rsidP="004D5D63">
            <w:pPr>
              <w:widowControl/>
              <w:spacing w:line="420" w:lineRule="exact"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1E594A">
              <w:rPr>
                <w:rFonts w:ascii="黑体" w:eastAsia="黑体" w:hAnsi="黑体" w:cs="宋体" w:hint="eastAsia"/>
                <w:kern w:val="0"/>
                <w:sz w:val="24"/>
              </w:rPr>
              <w:t>星期</w:t>
            </w:r>
          </w:p>
        </w:tc>
        <w:tc>
          <w:tcPr>
            <w:tcW w:w="3118" w:type="dxa"/>
            <w:vAlign w:val="center"/>
          </w:tcPr>
          <w:p w14:paraId="0386768A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黑体" w:eastAsia="黑体" w:hAnsi="黑体"/>
                <w:sz w:val="24"/>
              </w:rPr>
            </w:pPr>
            <w:r w:rsidRPr="001E594A">
              <w:rPr>
                <w:rFonts w:ascii="黑体" w:eastAsia="黑体" w:hAnsi="黑体" w:hint="eastAsia"/>
                <w:sz w:val="24"/>
              </w:rPr>
              <w:t>上午 9:00-12:00</w:t>
            </w:r>
          </w:p>
          <w:p w14:paraId="587E3977" w14:textId="77777777" w:rsidR="0099187E" w:rsidRPr="001E594A" w:rsidRDefault="0099187E" w:rsidP="004D5D63">
            <w:pPr>
              <w:widowControl/>
              <w:spacing w:line="420" w:lineRule="exact"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1E594A">
              <w:rPr>
                <w:rFonts w:ascii="黑体" w:eastAsia="黑体" w:hAnsi="黑体" w:hint="eastAsia"/>
                <w:spacing w:val="-12"/>
                <w:sz w:val="24"/>
              </w:rPr>
              <w:t>（11:00-12:00 互动交流）</w:t>
            </w:r>
          </w:p>
        </w:tc>
        <w:tc>
          <w:tcPr>
            <w:tcW w:w="2977" w:type="dxa"/>
            <w:gridSpan w:val="2"/>
            <w:vAlign w:val="center"/>
          </w:tcPr>
          <w:p w14:paraId="7D6F5FF2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黑体" w:eastAsia="黑体" w:hAnsi="黑体"/>
                <w:sz w:val="24"/>
              </w:rPr>
            </w:pPr>
            <w:r w:rsidRPr="001E594A">
              <w:rPr>
                <w:rFonts w:ascii="黑体" w:eastAsia="黑体" w:hAnsi="黑体" w:hint="eastAsia"/>
                <w:sz w:val="24"/>
              </w:rPr>
              <w:t>下午 14:30-17:30</w:t>
            </w:r>
          </w:p>
          <w:p w14:paraId="34C0BF53" w14:textId="77777777" w:rsidR="0099187E" w:rsidRPr="001E594A" w:rsidRDefault="0099187E" w:rsidP="004D5D63">
            <w:pPr>
              <w:widowControl/>
              <w:spacing w:line="420" w:lineRule="exact"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1E594A">
              <w:rPr>
                <w:rFonts w:ascii="黑体" w:eastAsia="黑体" w:hAnsi="黑体" w:hint="eastAsia"/>
                <w:spacing w:val="-12"/>
                <w:sz w:val="24"/>
              </w:rPr>
              <w:t>（16:30-17:30 互动交流）</w:t>
            </w:r>
          </w:p>
        </w:tc>
        <w:tc>
          <w:tcPr>
            <w:tcW w:w="1995" w:type="dxa"/>
            <w:vAlign w:val="center"/>
          </w:tcPr>
          <w:p w14:paraId="6178A918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黑体" w:eastAsia="黑体" w:hAnsi="黑体"/>
                <w:sz w:val="24"/>
              </w:rPr>
            </w:pPr>
            <w:r w:rsidRPr="001E594A">
              <w:rPr>
                <w:rFonts w:ascii="黑体" w:eastAsia="黑体" w:hAnsi="黑体" w:hint="eastAsia"/>
                <w:sz w:val="24"/>
              </w:rPr>
              <w:t>晚上</w:t>
            </w:r>
          </w:p>
          <w:p w14:paraId="6CFBE4AB" w14:textId="77777777" w:rsidR="0099187E" w:rsidRPr="001E594A" w:rsidRDefault="0099187E" w:rsidP="004D5D63">
            <w:pPr>
              <w:widowControl/>
              <w:spacing w:line="420" w:lineRule="exact"/>
              <w:jc w:val="center"/>
              <w:rPr>
                <w:rFonts w:ascii="黑体" w:eastAsia="黑体" w:hAnsi="黑体" w:cs="宋体"/>
                <w:spacing w:val="-8"/>
                <w:w w:val="90"/>
                <w:kern w:val="0"/>
                <w:sz w:val="24"/>
              </w:rPr>
            </w:pPr>
            <w:r w:rsidRPr="001E594A">
              <w:rPr>
                <w:rFonts w:ascii="黑体" w:eastAsia="黑体" w:hAnsi="黑体" w:hint="eastAsia"/>
                <w:sz w:val="24"/>
              </w:rPr>
              <w:t>(19:00-21:00)</w:t>
            </w:r>
          </w:p>
        </w:tc>
      </w:tr>
      <w:tr w:rsidR="0099187E" w:rsidRPr="001E594A" w14:paraId="0835953A" w14:textId="77777777" w:rsidTr="004D5D63">
        <w:trPr>
          <w:trHeight w:val="577"/>
          <w:jc w:val="center"/>
        </w:trPr>
        <w:tc>
          <w:tcPr>
            <w:tcW w:w="1550" w:type="dxa"/>
            <w:vAlign w:val="center"/>
          </w:tcPr>
          <w:p w14:paraId="5688C217" w14:textId="77777777" w:rsidR="0099187E" w:rsidRPr="001E594A" w:rsidRDefault="0099187E" w:rsidP="004D5D63">
            <w:pPr>
              <w:widowControl/>
              <w:spacing w:line="420" w:lineRule="exact"/>
              <w:jc w:val="center"/>
              <w:rPr>
                <w:rFonts w:ascii="方正楷体_GBK" w:eastAsia="方正楷体_GBK" w:hAnsi="等线 Light" w:cs="等线 Light"/>
                <w:kern w:val="0"/>
                <w:sz w:val="24"/>
              </w:rPr>
            </w:pPr>
            <w:r w:rsidRPr="001E594A">
              <w:rPr>
                <w:rFonts w:ascii="方正楷体_GBK" w:eastAsia="方正楷体_GBK" w:hAnsi="等线 Light" w:cs="等线 Light" w:hint="eastAsia"/>
                <w:kern w:val="0"/>
                <w:sz w:val="24"/>
              </w:rPr>
              <w:t>7月7日</w:t>
            </w:r>
          </w:p>
          <w:p w14:paraId="578ADCBF" w14:textId="77777777" w:rsidR="0099187E" w:rsidRPr="001E594A" w:rsidRDefault="0099187E" w:rsidP="004D5D63">
            <w:pPr>
              <w:widowControl/>
              <w:spacing w:line="420" w:lineRule="exact"/>
              <w:jc w:val="center"/>
              <w:rPr>
                <w:rFonts w:ascii="方正楷体_GBK" w:eastAsia="方正楷体_GBK" w:hAnsi="宋体" w:cs="宋体"/>
                <w:kern w:val="0"/>
                <w:sz w:val="24"/>
              </w:rPr>
            </w:pPr>
            <w:r w:rsidRPr="001E594A">
              <w:rPr>
                <w:rFonts w:ascii="方正楷体_GBK" w:eastAsia="方正楷体_GBK" w:hAnsi="等线 Light" w:cs="等线 Light" w:hint="eastAsia"/>
                <w:kern w:val="0"/>
                <w:sz w:val="24"/>
              </w:rPr>
              <w:t>星期</w:t>
            </w:r>
            <w:r>
              <w:rPr>
                <w:rFonts w:ascii="方正楷体_GBK" w:eastAsia="方正楷体_GBK" w:hAnsi="等线 Light" w:cs="等线 Light" w:hint="eastAsia"/>
                <w:kern w:val="0"/>
                <w:sz w:val="24"/>
              </w:rPr>
              <w:t>一</w:t>
            </w:r>
          </w:p>
        </w:tc>
        <w:tc>
          <w:tcPr>
            <w:tcW w:w="8090" w:type="dxa"/>
            <w:gridSpan w:val="4"/>
            <w:vAlign w:val="center"/>
          </w:tcPr>
          <w:p w14:paraId="054376EA" w14:textId="77777777" w:rsidR="0099187E" w:rsidRPr="001E594A" w:rsidRDefault="0099187E" w:rsidP="004D5D63">
            <w:pPr>
              <w:widowControl/>
              <w:spacing w:line="420" w:lineRule="exact"/>
              <w:jc w:val="center"/>
              <w:rPr>
                <w:rFonts w:ascii="方正楷体_GBK" w:eastAsia="方正楷体_GBK" w:hAnsi="宋体"/>
                <w:kern w:val="0"/>
                <w:sz w:val="24"/>
              </w:rPr>
            </w:pPr>
            <w:r w:rsidRPr="001E594A">
              <w:rPr>
                <w:rFonts w:ascii="方正楷体_GBK" w:eastAsia="方正楷体_GBK" w:hAnsi="仿宋" w:cs="仿宋" w:hint="eastAsia"/>
                <w:sz w:val="24"/>
              </w:rPr>
              <w:t>下午18:00前报到</w:t>
            </w:r>
          </w:p>
        </w:tc>
      </w:tr>
      <w:tr w:rsidR="0099187E" w:rsidRPr="001E594A" w14:paraId="47A441A7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36"/>
          <w:jc w:val="center"/>
        </w:trPr>
        <w:tc>
          <w:tcPr>
            <w:tcW w:w="1550" w:type="dxa"/>
            <w:vMerge w:val="restart"/>
            <w:vAlign w:val="center"/>
          </w:tcPr>
          <w:p w14:paraId="0AAA779D" w14:textId="77777777" w:rsidR="0099187E" w:rsidRPr="001E594A" w:rsidRDefault="0099187E" w:rsidP="004D5D63">
            <w:pPr>
              <w:spacing w:line="420" w:lineRule="exact"/>
              <w:ind w:rightChars="-85" w:right="-178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7月8日</w:t>
            </w:r>
          </w:p>
          <w:p w14:paraId="48BB7596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星期</w:t>
            </w:r>
            <w:r>
              <w:rPr>
                <w:rFonts w:ascii="方正楷体_GBK" w:eastAsia="方正楷体_GBK" w:hAnsi="宋体" w:hint="eastAsia"/>
                <w:sz w:val="24"/>
              </w:rPr>
              <w:t>二</w:t>
            </w:r>
          </w:p>
        </w:tc>
        <w:tc>
          <w:tcPr>
            <w:tcW w:w="3158" w:type="dxa"/>
            <w:gridSpan w:val="2"/>
            <w:vMerge w:val="restart"/>
            <w:vAlign w:val="center"/>
          </w:tcPr>
          <w:p w14:paraId="5A9AD422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8:30-8:50开班式</w:t>
            </w:r>
          </w:p>
          <w:p w14:paraId="00C8F1A0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9:00专题</w:t>
            </w:r>
            <w:r w:rsidRPr="001E594A">
              <w:rPr>
                <w:rFonts w:ascii="方正楷体_GBK" w:eastAsia="方正楷体_GBK" w:hAnsi="宋体"/>
                <w:sz w:val="24"/>
              </w:rPr>
              <w:t>报告：</w:t>
            </w:r>
            <w:r w:rsidRPr="001E594A">
              <w:rPr>
                <w:rFonts w:ascii="方正楷体_GBK" w:eastAsia="方正楷体_GBK" w:hAnsi="宋体" w:hint="eastAsia"/>
                <w:sz w:val="24"/>
              </w:rPr>
              <w:t>深入学习领会习近平总书记关于教育的重要论述</w:t>
            </w:r>
            <w:r>
              <w:rPr>
                <w:rFonts w:ascii="方正楷体_GBK" w:eastAsia="方正楷体_GBK" w:hAnsi="宋体" w:hint="eastAsia"/>
                <w:sz w:val="24"/>
              </w:rPr>
              <w:t>（合）</w:t>
            </w:r>
          </w:p>
        </w:tc>
        <w:tc>
          <w:tcPr>
            <w:tcW w:w="2937" w:type="dxa"/>
            <w:vAlign w:val="center"/>
          </w:tcPr>
          <w:p w14:paraId="37EA2F5D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专题报告：</w:t>
            </w:r>
            <w:r w:rsidRPr="000B03EE">
              <w:rPr>
                <w:rFonts w:ascii="方正楷体_GBK" w:eastAsia="方正楷体_GBK" w:hAnsi="宋体" w:hint="eastAsia"/>
                <w:sz w:val="24"/>
              </w:rPr>
              <w:t>推进教育、科技、人才深入融合</w:t>
            </w:r>
            <w:r>
              <w:rPr>
                <w:rFonts w:ascii="方正楷体_GBK" w:eastAsia="方正楷体_GBK" w:hAnsi="宋体" w:hint="eastAsia"/>
                <w:sz w:val="24"/>
              </w:rPr>
              <w:t>（履职）</w:t>
            </w:r>
          </w:p>
        </w:tc>
        <w:tc>
          <w:tcPr>
            <w:tcW w:w="1995" w:type="dxa"/>
            <w:vMerge w:val="restart"/>
            <w:vAlign w:val="center"/>
          </w:tcPr>
          <w:p w14:paraId="2E27CB05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素质拓展</w:t>
            </w:r>
          </w:p>
        </w:tc>
      </w:tr>
      <w:tr w:rsidR="0099187E" w:rsidRPr="001E594A" w14:paraId="792B2C41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  <w:jc w:val="center"/>
        </w:trPr>
        <w:tc>
          <w:tcPr>
            <w:tcW w:w="1550" w:type="dxa"/>
            <w:vMerge/>
            <w:vAlign w:val="center"/>
          </w:tcPr>
          <w:p w14:paraId="03777E69" w14:textId="77777777" w:rsidR="0099187E" w:rsidRPr="001E594A" w:rsidRDefault="0099187E" w:rsidP="004D5D63">
            <w:pPr>
              <w:spacing w:line="420" w:lineRule="exact"/>
              <w:ind w:rightChars="-85" w:right="-178"/>
              <w:jc w:val="center"/>
              <w:rPr>
                <w:rFonts w:ascii="方正楷体_GBK" w:eastAsia="方正楷体_GBK" w:hAnsi="宋体"/>
                <w:sz w:val="24"/>
              </w:rPr>
            </w:pPr>
          </w:p>
        </w:tc>
        <w:tc>
          <w:tcPr>
            <w:tcW w:w="3158" w:type="dxa"/>
            <w:gridSpan w:val="2"/>
            <w:vMerge/>
            <w:vAlign w:val="center"/>
          </w:tcPr>
          <w:p w14:paraId="1A393459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</w:p>
        </w:tc>
        <w:tc>
          <w:tcPr>
            <w:tcW w:w="2937" w:type="dxa"/>
            <w:vAlign w:val="center"/>
          </w:tcPr>
          <w:p w14:paraId="1F9A08A2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专题报告：新时代高校党建的形势与任务</w:t>
            </w:r>
            <w:r>
              <w:rPr>
                <w:rFonts w:ascii="方正楷体_GBK" w:eastAsia="方正楷体_GBK" w:hAnsi="宋体" w:hint="eastAsia"/>
                <w:sz w:val="24"/>
              </w:rPr>
              <w:t>（党务）</w:t>
            </w:r>
          </w:p>
        </w:tc>
        <w:tc>
          <w:tcPr>
            <w:tcW w:w="1995" w:type="dxa"/>
            <w:vMerge/>
            <w:vAlign w:val="center"/>
          </w:tcPr>
          <w:p w14:paraId="734A0192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</w:p>
        </w:tc>
      </w:tr>
      <w:tr w:rsidR="0099187E" w:rsidRPr="001E594A" w14:paraId="4D677181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  <w:jc w:val="center"/>
        </w:trPr>
        <w:tc>
          <w:tcPr>
            <w:tcW w:w="1550" w:type="dxa"/>
            <w:vMerge w:val="restart"/>
            <w:vAlign w:val="center"/>
          </w:tcPr>
          <w:p w14:paraId="084DC150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7月9日</w:t>
            </w:r>
          </w:p>
          <w:p w14:paraId="29FDCBBE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星期</w:t>
            </w:r>
            <w:r>
              <w:rPr>
                <w:rFonts w:ascii="方正楷体_GBK" w:eastAsia="方正楷体_GBK" w:hAnsi="宋体" w:hint="eastAsia"/>
                <w:sz w:val="24"/>
              </w:rPr>
              <w:t>三</w:t>
            </w:r>
          </w:p>
        </w:tc>
        <w:tc>
          <w:tcPr>
            <w:tcW w:w="3158" w:type="dxa"/>
            <w:gridSpan w:val="2"/>
            <w:vMerge w:val="restart"/>
            <w:vAlign w:val="center"/>
          </w:tcPr>
          <w:p w14:paraId="087DFBEA" w14:textId="77777777" w:rsidR="0099187E" w:rsidRPr="001E594A" w:rsidRDefault="0099187E" w:rsidP="004D5D63">
            <w:pPr>
              <w:spacing w:line="420" w:lineRule="exact"/>
              <w:rPr>
                <w:b/>
                <w:bCs/>
              </w:rPr>
            </w:pPr>
            <w:r w:rsidRPr="000B03EE">
              <w:rPr>
                <w:rFonts w:ascii="方正楷体_GBK" w:eastAsia="方正楷体_GBK" w:hAnsi="宋体" w:hint="eastAsia"/>
                <w:sz w:val="24"/>
              </w:rPr>
              <w:t>专题报告：深入学习贯彻全国教育大会精神 加快推进落实《教育强国建设规划纲要》</w:t>
            </w:r>
            <w:r>
              <w:rPr>
                <w:rFonts w:ascii="方正楷体_GBK" w:eastAsia="方正楷体_GBK" w:hAnsi="宋体" w:hint="eastAsia"/>
                <w:sz w:val="24"/>
              </w:rPr>
              <w:t>（合）</w:t>
            </w:r>
          </w:p>
        </w:tc>
        <w:tc>
          <w:tcPr>
            <w:tcW w:w="2937" w:type="dxa"/>
            <w:vAlign w:val="center"/>
          </w:tcPr>
          <w:p w14:paraId="6435E2D9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专题报告：</w:t>
            </w:r>
            <w:r w:rsidRPr="000F1D5D">
              <w:rPr>
                <w:rFonts w:ascii="方正楷体_GBK" w:eastAsia="方正楷体_GBK" w:hAnsi="宋体" w:hint="eastAsia"/>
                <w:sz w:val="24"/>
              </w:rPr>
              <w:t>对当前我国大学科技创新的思考</w:t>
            </w:r>
            <w:r>
              <w:rPr>
                <w:rFonts w:ascii="方正楷体_GBK" w:eastAsia="方正楷体_GBK" w:hAnsi="宋体" w:hint="eastAsia"/>
                <w:sz w:val="24"/>
              </w:rPr>
              <w:t>（履职）</w:t>
            </w:r>
          </w:p>
        </w:tc>
        <w:tc>
          <w:tcPr>
            <w:tcW w:w="1995" w:type="dxa"/>
            <w:vMerge w:val="restart"/>
            <w:vAlign w:val="center"/>
          </w:tcPr>
          <w:p w14:paraId="024C8A6F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结构化研讨（一）</w:t>
            </w:r>
          </w:p>
        </w:tc>
      </w:tr>
      <w:tr w:rsidR="0099187E" w:rsidRPr="001E594A" w14:paraId="2F6CA40D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48"/>
          <w:jc w:val="center"/>
        </w:trPr>
        <w:tc>
          <w:tcPr>
            <w:tcW w:w="1550" w:type="dxa"/>
            <w:vMerge/>
            <w:vAlign w:val="center"/>
          </w:tcPr>
          <w:p w14:paraId="147A5003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</w:p>
        </w:tc>
        <w:tc>
          <w:tcPr>
            <w:tcW w:w="3158" w:type="dxa"/>
            <w:gridSpan w:val="2"/>
            <w:vMerge/>
            <w:vAlign w:val="center"/>
          </w:tcPr>
          <w:p w14:paraId="335C4E05" w14:textId="77777777" w:rsidR="0099187E" w:rsidRPr="001E594A" w:rsidRDefault="0099187E" w:rsidP="004D5D63">
            <w:pPr>
              <w:spacing w:line="420" w:lineRule="exact"/>
              <w:rPr>
                <w:b/>
                <w:bCs/>
              </w:rPr>
            </w:pPr>
          </w:p>
        </w:tc>
        <w:tc>
          <w:tcPr>
            <w:tcW w:w="2937" w:type="dxa"/>
            <w:vAlign w:val="center"/>
          </w:tcPr>
          <w:p w14:paraId="7729E1DE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/>
                <w:sz w:val="24"/>
              </w:rPr>
            </w:pPr>
            <w:r w:rsidRPr="001E594A">
              <w:rPr>
                <w:rFonts w:ascii="方正楷体_GBK" w:eastAsia="方正楷体_GBK" w:hint="eastAsia"/>
                <w:sz w:val="24"/>
              </w:rPr>
              <w:t>专题报告：</w:t>
            </w:r>
            <w:r>
              <w:rPr>
                <w:rFonts w:ascii="方正楷体_GBK" w:eastAsia="方正楷体_GBK" w:hint="eastAsia"/>
                <w:sz w:val="24"/>
              </w:rPr>
              <w:t>做好</w:t>
            </w:r>
            <w:r w:rsidRPr="001E594A">
              <w:rPr>
                <w:rFonts w:ascii="方正楷体_GBK" w:eastAsia="方正楷体_GBK" w:hint="eastAsia"/>
                <w:sz w:val="24"/>
              </w:rPr>
              <w:t>思政工作与意识形态工作</w:t>
            </w:r>
            <w:r>
              <w:rPr>
                <w:rFonts w:ascii="方正楷体_GBK" w:eastAsia="方正楷体_GBK" w:hint="eastAsia"/>
                <w:sz w:val="24"/>
              </w:rPr>
              <w:t>（党务）</w:t>
            </w:r>
          </w:p>
        </w:tc>
        <w:tc>
          <w:tcPr>
            <w:tcW w:w="1995" w:type="dxa"/>
            <w:vMerge/>
            <w:vAlign w:val="center"/>
          </w:tcPr>
          <w:p w14:paraId="1CCAE980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</w:p>
        </w:tc>
      </w:tr>
      <w:tr w:rsidR="0099187E" w:rsidRPr="001E594A" w14:paraId="102DA3A7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  <w:jc w:val="center"/>
        </w:trPr>
        <w:tc>
          <w:tcPr>
            <w:tcW w:w="1550" w:type="dxa"/>
            <w:vMerge w:val="restart"/>
            <w:vAlign w:val="center"/>
          </w:tcPr>
          <w:p w14:paraId="75DE4450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7月</w:t>
            </w:r>
            <w:r w:rsidRPr="001E594A">
              <w:rPr>
                <w:rFonts w:ascii="方正楷体_GBK" w:eastAsia="方正楷体_GBK" w:hAnsi="宋体"/>
                <w:sz w:val="24"/>
              </w:rPr>
              <w:t>1</w:t>
            </w:r>
            <w:r w:rsidRPr="001E594A">
              <w:rPr>
                <w:rFonts w:ascii="方正楷体_GBK" w:eastAsia="方正楷体_GBK" w:hAnsi="宋体" w:hint="eastAsia"/>
                <w:sz w:val="24"/>
              </w:rPr>
              <w:t>0日</w:t>
            </w:r>
          </w:p>
          <w:p w14:paraId="6AEF96BD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星期</w:t>
            </w:r>
            <w:r>
              <w:rPr>
                <w:rFonts w:ascii="方正楷体_GBK" w:eastAsia="方正楷体_GBK" w:hAnsi="宋体" w:hint="eastAsia"/>
                <w:sz w:val="24"/>
              </w:rPr>
              <w:t>四</w:t>
            </w:r>
          </w:p>
        </w:tc>
        <w:tc>
          <w:tcPr>
            <w:tcW w:w="3158" w:type="dxa"/>
            <w:gridSpan w:val="2"/>
            <w:vAlign w:val="center"/>
          </w:tcPr>
          <w:p w14:paraId="0476BD3C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专题报告：</w:t>
            </w:r>
            <w:r w:rsidRPr="000F1D5D">
              <w:rPr>
                <w:rFonts w:ascii="方正楷体_GBK" w:eastAsia="方正楷体_GBK" w:hAnsi="宋体" w:hint="eastAsia"/>
                <w:sz w:val="24"/>
              </w:rPr>
              <w:t>加强产学研合作，发展新质生产力</w:t>
            </w:r>
            <w:r>
              <w:rPr>
                <w:rFonts w:ascii="方正楷体_GBK" w:eastAsia="方正楷体_GBK" w:hAnsi="宋体" w:hint="eastAsia"/>
                <w:sz w:val="24"/>
              </w:rPr>
              <w:t>（履职）</w:t>
            </w:r>
          </w:p>
        </w:tc>
        <w:tc>
          <w:tcPr>
            <w:tcW w:w="2937" w:type="dxa"/>
            <w:vAlign w:val="center"/>
          </w:tcPr>
          <w:p w14:paraId="5A4661EA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案例介绍：</w:t>
            </w:r>
            <w:r w:rsidRPr="000F1D5D">
              <w:rPr>
                <w:rFonts w:ascii="方正楷体_GBK" w:eastAsia="方正楷体_GBK" w:hAnsi="宋体" w:hint="eastAsia"/>
                <w:sz w:val="24"/>
              </w:rPr>
              <w:t>拔尖创新人才培养</w:t>
            </w:r>
            <w:r>
              <w:rPr>
                <w:rFonts w:ascii="方正楷体_GBK" w:eastAsia="方正楷体_GBK" w:hAnsi="宋体" w:hint="eastAsia"/>
                <w:sz w:val="24"/>
              </w:rPr>
              <w:t>（履职）</w:t>
            </w:r>
          </w:p>
        </w:tc>
        <w:tc>
          <w:tcPr>
            <w:tcW w:w="1995" w:type="dxa"/>
            <w:vMerge w:val="restart"/>
            <w:vAlign w:val="center"/>
          </w:tcPr>
          <w:p w14:paraId="592733E9" w14:textId="77777777" w:rsidR="0099187E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结构化研讨</w:t>
            </w:r>
          </w:p>
          <w:p w14:paraId="4FFF4CAF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（二）</w:t>
            </w:r>
          </w:p>
        </w:tc>
      </w:tr>
      <w:tr w:rsidR="0099187E" w:rsidRPr="001E594A" w14:paraId="21CE29D4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  <w:jc w:val="center"/>
        </w:trPr>
        <w:tc>
          <w:tcPr>
            <w:tcW w:w="1550" w:type="dxa"/>
            <w:vMerge/>
            <w:vAlign w:val="center"/>
          </w:tcPr>
          <w:p w14:paraId="41EBFB7C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</w:p>
        </w:tc>
        <w:tc>
          <w:tcPr>
            <w:tcW w:w="3158" w:type="dxa"/>
            <w:gridSpan w:val="2"/>
            <w:vAlign w:val="center"/>
          </w:tcPr>
          <w:p w14:paraId="151B9845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专题报告：</w:t>
            </w:r>
            <w:r w:rsidRPr="001E594A">
              <w:rPr>
                <w:rFonts w:ascii="方正楷体_GBK" w:eastAsia="方正楷体_GBK" w:hAnsi="宋体" w:hint="eastAsia"/>
                <w:sz w:val="24"/>
              </w:rPr>
              <w:t>推动高校党建工作体系建设</w:t>
            </w:r>
            <w:r>
              <w:rPr>
                <w:rFonts w:ascii="方正楷体_GBK" w:eastAsia="方正楷体_GBK" w:hAnsi="宋体" w:hint="eastAsia"/>
                <w:sz w:val="24"/>
              </w:rPr>
              <w:t>（党务）</w:t>
            </w:r>
          </w:p>
        </w:tc>
        <w:tc>
          <w:tcPr>
            <w:tcW w:w="2937" w:type="dxa"/>
            <w:vAlign w:val="center"/>
          </w:tcPr>
          <w:p w14:paraId="5EAD48D6" w14:textId="77777777" w:rsidR="0099187E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案例介绍：二级党支部书记</w:t>
            </w:r>
            <w:r w:rsidRPr="00D41E12">
              <w:rPr>
                <w:rFonts w:ascii="方正楷体_GBK" w:eastAsia="方正楷体_GBK" w:hAnsi="宋体" w:hint="eastAsia"/>
                <w:sz w:val="24"/>
              </w:rPr>
              <w:t>职业能力提升</w:t>
            </w:r>
            <w:r>
              <w:rPr>
                <w:rFonts w:ascii="方正楷体_GBK" w:eastAsia="方正楷体_GBK" w:hAnsi="宋体" w:hint="eastAsia"/>
                <w:sz w:val="24"/>
              </w:rPr>
              <w:t>（党务）</w:t>
            </w:r>
          </w:p>
        </w:tc>
        <w:tc>
          <w:tcPr>
            <w:tcW w:w="1995" w:type="dxa"/>
            <w:vMerge/>
            <w:vAlign w:val="center"/>
          </w:tcPr>
          <w:p w14:paraId="38D0154E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</w:p>
        </w:tc>
      </w:tr>
      <w:tr w:rsidR="0099187E" w:rsidRPr="001E594A" w14:paraId="108806F5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  <w:jc w:val="center"/>
        </w:trPr>
        <w:tc>
          <w:tcPr>
            <w:tcW w:w="1550" w:type="dxa"/>
            <w:vMerge w:val="restart"/>
            <w:vAlign w:val="center"/>
          </w:tcPr>
          <w:p w14:paraId="7D277158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7</w:t>
            </w:r>
            <w:r w:rsidRPr="001E594A">
              <w:rPr>
                <w:rFonts w:ascii="方正楷体_GBK" w:eastAsia="方正楷体_GBK" w:hAnsi="宋体"/>
                <w:sz w:val="24"/>
              </w:rPr>
              <w:t>月</w:t>
            </w:r>
            <w:r w:rsidRPr="001E594A">
              <w:rPr>
                <w:rFonts w:ascii="方正楷体_GBK" w:eastAsia="方正楷体_GBK" w:hAnsi="宋体" w:hint="eastAsia"/>
                <w:sz w:val="24"/>
              </w:rPr>
              <w:t>11日</w:t>
            </w:r>
          </w:p>
          <w:p w14:paraId="6D343A2C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星期</w:t>
            </w:r>
            <w:r>
              <w:rPr>
                <w:rFonts w:ascii="方正楷体_GBK" w:eastAsia="方正楷体_GBK" w:hAnsi="宋体" w:hint="eastAsia"/>
                <w:sz w:val="24"/>
              </w:rPr>
              <w:t>五</w:t>
            </w:r>
          </w:p>
        </w:tc>
        <w:tc>
          <w:tcPr>
            <w:tcW w:w="3158" w:type="dxa"/>
            <w:gridSpan w:val="2"/>
            <w:vMerge w:val="restart"/>
            <w:vAlign w:val="center"/>
          </w:tcPr>
          <w:p w14:paraId="07A897E8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专题报告：</w:t>
            </w:r>
            <w:r w:rsidRPr="00C11BAD">
              <w:rPr>
                <w:rFonts w:ascii="方正楷体_GBK" w:eastAsia="方正楷体_GBK" w:hint="eastAsia"/>
                <w:sz w:val="24"/>
              </w:rPr>
              <w:t>人工智能时代的教育数字化转型</w:t>
            </w:r>
            <w:r>
              <w:rPr>
                <w:rFonts w:ascii="方正楷体_GBK" w:eastAsia="方正楷体_GBK" w:hint="eastAsia"/>
                <w:sz w:val="24"/>
              </w:rPr>
              <w:t>（合）</w:t>
            </w:r>
          </w:p>
        </w:tc>
        <w:tc>
          <w:tcPr>
            <w:tcW w:w="2937" w:type="dxa"/>
            <w:vAlign w:val="center"/>
          </w:tcPr>
          <w:p w14:paraId="69D864BD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现场教学</w:t>
            </w:r>
            <w:r>
              <w:rPr>
                <w:rFonts w:ascii="方正楷体_GBK" w:eastAsia="方正楷体_GBK" w:hAnsi="宋体" w:hint="eastAsia"/>
                <w:sz w:val="24"/>
              </w:rPr>
              <w:t>（履职）</w:t>
            </w:r>
          </w:p>
        </w:tc>
        <w:tc>
          <w:tcPr>
            <w:tcW w:w="1995" w:type="dxa"/>
            <w:vMerge w:val="restart"/>
            <w:vAlign w:val="center"/>
          </w:tcPr>
          <w:p w14:paraId="2D9D8F1D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影视欣赏</w:t>
            </w:r>
          </w:p>
        </w:tc>
      </w:tr>
      <w:tr w:rsidR="0099187E" w:rsidRPr="001E594A" w14:paraId="1BEAF2DE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  <w:jc w:val="center"/>
        </w:trPr>
        <w:tc>
          <w:tcPr>
            <w:tcW w:w="1550" w:type="dxa"/>
            <w:vMerge/>
            <w:vAlign w:val="center"/>
          </w:tcPr>
          <w:p w14:paraId="4D7F9A0D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</w:p>
        </w:tc>
        <w:tc>
          <w:tcPr>
            <w:tcW w:w="3158" w:type="dxa"/>
            <w:gridSpan w:val="2"/>
            <w:vMerge/>
            <w:vAlign w:val="center"/>
          </w:tcPr>
          <w:p w14:paraId="3345D5A4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</w:p>
        </w:tc>
        <w:tc>
          <w:tcPr>
            <w:tcW w:w="2937" w:type="dxa"/>
            <w:vAlign w:val="center"/>
          </w:tcPr>
          <w:p w14:paraId="1921C428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标杆党支部参访（党务）</w:t>
            </w:r>
          </w:p>
        </w:tc>
        <w:tc>
          <w:tcPr>
            <w:tcW w:w="1995" w:type="dxa"/>
            <w:vMerge/>
            <w:vAlign w:val="center"/>
          </w:tcPr>
          <w:p w14:paraId="3F6EE243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</w:p>
        </w:tc>
      </w:tr>
      <w:tr w:rsidR="0099187E" w:rsidRPr="001E594A" w14:paraId="576839CA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0"/>
          <w:jc w:val="center"/>
        </w:trPr>
        <w:tc>
          <w:tcPr>
            <w:tcW w:w="1550" w:type="dxa"/>
            <w:vAlign w:val="center"/>
          </w:tcPr>
          <w:p w14:paraId="1F73EFEA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7月</w:t>
            </w:r>
            <w:r w:rsidRPr="001E594A">
              <w:rPr>
                <w:rFonts w:ascii="方正楷体_GBK" w:eastAsia="方正楷体_GBK" w:hAnsi="宋体"/>
                <w:sz w:val="24"/>
              </w:rPr>
              <w:t>1</w:t>
            </w:r>
            <w:r w:rsidRPr="001E594A">
              <w:rPr>
                <w:rFonts w:ascii="方正楷体_GBK" w:eastAsia="方正楷体_GBK" w:hAnsi="宋体" w:hint="eastAsia"/>
                <w:sz w:val="24"/>
              </w:rPr>
              <w:t>2日</w:t>
            </w:r>
          </w:p>
          <w:p w14:paraId="3DC79F80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星期</w:t>
            </w:r>
            <w:r>
              <w:rPr>
                <w:rFonts w:ascii="方正楷体_GBK" w:eastAsia="方正楷体_GBK" w:hAnsi="宋体" w:hint="eastAsia"/>
                <w:sz w:val="24"/>
              </w:rPr>
              <w:t>六</w:t>
            </w:r>
          </w:p>
        </w:tc>
        <w:tc>
          <w:tcPr>
            <w:tcW w:w="3158" w:type="dxa"/>
            <w:gridSpan w:val="2"/>
            <w:vAlign w:val="center"/>
          </w:tcPr>
          <w:p w14:paraId="2E3ED3E2" w14:textId="77777777" w:rsidR="0099187E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教育家精神宣讲</w:t>
            </w:r>
          </w:p>
          <w:p w14:paraId="3B534B89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科学家精神宣讲（合）</w:t>
            </w:r>
          </w:p>
        </w:tc>
        <w:tc>
          <w:tcPr>
            <w:tcW w:w="2937" w:type="dxa"/>
            <w:vAlign w:val="center"/>
          </w:tcPr>
          <w:p w14:paraId="058596B9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>
              <w:rPr>
                <w:rFonts w:ascii="方正楷体_GBK" w:eastAsia="方正楷体_GBK" w:hAnsi="宋体" w:hint="eastAsia"/>
                <w:sz w:val="24"/>
              </w:rPr>
              <w:t>政策面对面（合）</w:t>
            </w:r>
          </w:p>
        </w:tc>
        <w:tc>
          <w:tcPr>
            <w:tcW w:w="1995" w:type="dxa"/>
            <w:vAlign w:val="center"/>
          </w:tcPr>
          <w:p w14:paraId="70F3E369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文体活动</w:t>
            </w:r>
          </w:p>
        </w:tc>
      </w:tr>
      <w:tr w:rsidR="0099187E" w:rsidRPr="001E594A" w14:paraId="079D75E4" w14:textId="77777777" w:rsidTr="004D5D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  <w:jc w:val="center"/>
        </w:trPr>
        <w:tc>
          <w:tcPr>
            <w:tcW w:w="1550" w:type="dxa"/>
            <w:vAlign w:val="center"/>
          </w:tcPr>
          <w:p w14:paraId="547DE3F5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7月</w:t>
            </w:r>
            <w:r w:rsidRPr="001E594A">
              <w:rPr>
                <w:rFonts w:ascii="方正楷体_GBK" w:eastAsia="方正楷体_GBK" w:hAnsi="宋体"/>
                <w:sz w:val="24"/>
              </w:rPr>
              <w:t>1</w:t>
            </w:r>
            <w:r w:rsidRPr="001E594A">
              <w:rPr>
                <w:rFonts w:ascii="方正楷体_GBK" w:eastAsia="方正楷体_GBK" w:hAnsi="宋体" w:hint="eastAsia"/>
                <w:sz w:val="24"/>
              </w:rPr>
              <w:t>3日</w:t>
            </w:r>
          </w:p>
          <w:p w14:paraId="7C9F0538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星期</w:t>
            </w:r>
            <w:r>
              <w:rPr>
                <w:rFonts w:ascii="方正楷体_GBK" w:eastAsia="方正楷体_GBK" w:hAnsi="宋体" w:hint="eastAsia"/>
                <w:sz w:val="24"/>
              </w:rPr>
              <w:t>日</w:t>
            </w:r>
          </w:p>
        </w:tc>
        <w:tc>
          <w:tcPr>
            <w:tcW w:w="3158" w:type="dxa"/>
            <w:gridSpan w:val="2"/>
            <w:vAlign w:val="center"/>
          </w:tcPr>
          <w:p w14:paraId="7B981FAA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专题报告：</w:t>
            </w:r>
            <w:proofErr w:type="gramStart"/>
            <w:r w:rsidRPr="001E594A">
              <w:rPr>
                <w:rFonts w:ascii="方正楷体_GBK" w:eastAsia="方正楷体_GBK" w:hAnsi="宋体" w:hint="eastAsia"/>
                <w:sz w:val="24"/>
              </w:rPr>
              <w:t>特色党建</w:t>
            </w:r>
            <w:proofErr w:type="gramEnd"/>
            <w:r w:rsidRPr="001E594A">
              <w:rPr>
                <w:rFonts w:ascii="方正楷体_GBK" w:eastAsia="方正楷体_GBK" w:hAnsi="宋体" w:hint="eastAsia"/>
                <w:sz w:val="24"/>
              </w:rPr>
              <w:t>引领高校事业发展的实践探索</w:t>
            </w:r>
            <w:r w:rsidRPr="001E594A">
              <w:rPr>
                <w:rFonts w:ascii="方正楷体_GBK" w:eastAsia="方正楷体_GBK" w:hAnsi="宋体"/>
                <w:sz w:val="24"/>
              </w:rPr>
              <w:t xml:space="preserve"> </w:t>
            </w:r>
            <w:r>
              <w:rPr>
                <w:rFonts w:ascii="方正楷体_GBK" w:eastAsia="方正楷体_GBK" w:hAnsi="宋体" w:hint="eastAsia"/>
                <w:sz w:val="24"/>
              </w:rPr>
              <w:t>（合）</w:t>
            </w:r>
          </w:p>
          <w:p w14:paraId="1603B35F" w14:textId="77777777" w:rsidR="0099187E" w:rsidRPr="001E594A" w:rsidRDefault="0099187E" w:rsidP="004D5D63">
            <w:pPr>
              <w:spacing w:line="420" w:lineRule="exact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宋体" w:hint="eastAsia"/>
                <w:sz w:val="24"/>
              </w:rPr>
              <w:t>结业式</w:t>
            </w:r>
          </w:p>
        </w:tc>
        <w:tc>
          <w:tcPr>
            <w:tcW w:w="4932" w:type="dxa"/>
            <w:gridSpan w:val="2"/>
            <w:vAlign w:val="center"/>
          </w:tcPr>
          <w:p w14:paraId="27050BAB" w14:textId="77777777" w:rsidR="0099187E" w:rsidRPr="001E594A" w:rsidRDefault="0099187E" w:rsidP="004D5D63">
            <w:pPr>
              <w:spacing w:line="420" w:lineRule="exact"/>
              <w:jc w:val="center"/>
              <w:rPr>
                <w:rFonts w:ascii="方正楷体_GBK" w:eastAsia="方正楷体_GBK" w:hAnsi="宋体"/>
                <w:sz w:val="24"/>
              </w:rPr>
            </w:pPr>
            <w:r w:rsidRPr="001E594A">
              <w:rPr>
                <w:rFonts w:ascii="方正楷体_GBK" w:eastAsia="方正楷体_GBK" w:hAnsi="仿宋" w:cs="仿宋" w:hint="eastAsia"/>
                <w:sz w:val="24"/>
              </w:rPr>
              <w:t xml:space="preserve">返 </w:t>
            </w:r>
            <w:r w:rsidRPr="001E594A">
              <w:rPr>
                <w:rFonts w:ascii="方正楷体_GBK" w:eastAsia="方正楷体_GBK" w:hAnsi="仿宋" w:cs="仿宋"/>
                <w:sz w:val="24"/>
              </w:rPr>
              <w:t xml:space="preserve"> </w:t>
            </w:r>
            <w:r w:rsidRPr="001E594A">
              <w:rPr>
                <w:rFonts w:ascii="方正楷体_GBK" w:eastAsia="方正楷体_GBK" w:hAnsi="仿宋" w:cs="仿宋" w:hint="eastAsia"/>
                <w:sz w:val="24"/>
              </w:rPr>
              <w:t>程</w:t>
            </w:r>
          </w:p>
        </w:tc>
      </w:tr>
    </w:tbl>
    <w:p w14:paraId="3EC06C57" w14:textId="77777777" w:rsidR="0099187E" w:rsidRPr="001E594A" w:rsidRDefault="0099187E" w:rsidP="0099187E"/>
    <w:p w14:paraId="7183DE15" w14:textId="77777777" w:rsidR="00EA6F22" w:rsidRDefault="00EA6F22">
      <w:bookmarkStart w:id="1" w:name="_GoBack"/>
      <w:bookmarkEnd w:id="1"/>
    </w:p>
    <w:sectPr w:rsidR="00EA6F22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E47ED4" w14:textId="77777777" w:rsidR="003C70F7" w:rsidRDefault="003C70F7" w:rsidP="0099187E">
      <w:r>
        <w:separator/>
      </w:r>
    </w:p>
  </w:endnote>
  <w:endnote w:type="continuationSeparator" w:id="0">
    <w:p w14:paraId="0626E182" w14:textId="77777777" w:rsidR="003C70F7" w:rsidRDefault="003C70F7" w:rsidP="009918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6970CC" w14:textId="77777777" w:rsidR="003C70F7" w:rsidRDefault="003C70F7" w:rsidP="0099187E">
      <w:r>
        <w:separator/>
      </w:r>
    </w:p>
  </w:footnote>
  <w:footnote w:type="continuationSeparator" w:id="0">
    <w:p w14:paraId="55F9C882" w14:textId="77777777" w:rsidR="003C70F7" w:rsidRDefault="003C70F7" w:rsidP="009918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F22"/>
    <w:rsid w:val="003C70F7"/>
    <w:rsid w:val="0099187E"/>
    <w:rsid w:val="00EA6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1FDACF6-94FE-4041-9F5F-F2AE74C2E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918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918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9187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918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9187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2025-05-07T06:01:00Z</dcterms:created>
  <dcterms:modified xsi:type="dcterms:W3CDTF">2025-05-07T06:01:00Z</dcterms:modified>
</cp:coreProperties>
</file>