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37CA" w:rsidRPr="007837CA" w:rsidRDefault="007837CA" w:rsidP="007837CA">
      <w:pPr>
        <w:widowControl/>
        <w:spacing w:afterLines="0" w:after="0"/>
        <w:ind w:firstLineChars="0" w:firstLine="0"/>
        <w:jc w:val="left"/>
        <w:rPr>
          <w:rFonts w:ascii="华文仿宋" w:eastAsia="华文仿宋" w:hAnsi="华文仿宋" w:cs="Times New Roman"/>
          <w:b/>
          <w:szCs w:val="32"/>
        </w:rPr>
      </w:pPr>
      <w:r w:rsidRPr="007837CA">
        <w:rPr>
          <w:rFonts w:ascii="华文仿宋" w:eastAsia="华文仿宋" w:hAnsi="华文仿宋" w:cs="Times New Roman"/>
          <w:b/>
          <w:szCs w:val="32"/>
        </w:rPr>
        <w:t>附件</w:t>
      </w:r>
      <w:r w:rsidRPr="007837CA">
        <w:rPr>
          <w:rFonts w:ascii="华文仿宋" w:eastAsia="华文仿宋" w:hAnsi="华文仿宋" w:cs="Times New Roman" w:hint="eastAsia"/>
          <w:b/>
          <w:szCs w:val="32"/>
        </w:rPr>
        <w:t>2</w:t>
      </w:r>
      <w:r w:rsidRPr="007837CA">
        <w:rPr>
          <w:rFonts w:ascii="华文仿宋" w:eastAsia="华文仿宋" w:hAnsi="华文仿宋" w:cs="Times New Roman"/>
          <w:b/>
          <w:szCs w:val="32"/>
        </w:rPr>
        <w:t>：</w:t>
      </w:r>
    </w:p>
    <w:p w:rsidR="007837CA" w:rsidRPr="007837CA" w:rsidRDefault="007837CA" w:rsidP="007837CA">
      <w:pPr>
        <w:spacing w:afterLines="0" w:after="0" w:line="160" w:lineRule="exact"/>
        <w:ind w:firstLineChars="0" w:firstLine="0"/>
        <w:rPr>
          <w:rFonts w:ascii="Times New Roman" w:eastAsia="宋体" w:hAnsi="Times New Roman" w:cs="Times New Roman"/>
          <w:sz w:val="21"/>
          <w:szCs w:val="24"/>
        </w:rPr>
      </w:pPr>
    </w:p>
    <w:p w:rsidR="007837CA" w:rsidRPr="007837CA" w:rsidRDefault="007837CA" w:rsidP="007837CA">
      <w:pPr>
        <w:spacing w:beforeLines="50" w:before="289" w:afterLines="0" w:after="0" w:line="560" w:lineRule="exact"/>
        <w:ind w:firstLineChars="0" w:firstLine="0"/>
        <w:jc w:val="center"/>
        <w:rPr>
          <w:rFonts w:ascii="方正小标宋简体" w:eastAsia="方正小标宋简体" w:hAnsi="方正小标宋简体" w:cs="方正小标宋简体"/>
          <w:szCs w:val="32"/>
          <w:lang w:eastAsia="zh-Hans"/>
        </w:rPr>
      </w:pPr>
      <w:r w:rsidRPr="007837CA">
        <w:rPr>
          <w:rFonts w:ascii="方正小标宋简体" w:eastAsia="方正小标宋简体" w:hAnsi="方正小标宋简体" w:cs="方正小标宋简体" w:hint="eastAsia"/>
          <w:b/>
          <w:bCs/>
          <w:szCs w:val="32"/>
          <w:lang w:eastAsia="zh-Hans"/>
        </w:rPr>
        <w:t>应用型高校管理人员高级研修班培训日程安排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1340"/>
        <w:gridCol w:w="2533"/>
        <w:gridCol w:w="2507"/>
        <w:gridCol w:w="2140"/>
      </w:tblGrid>
      <w:tr w:rsidR="007837CA" w:rsidRPr="007837CA" w:rsidTr="00413726">
        <w:trPr>
          <w:trHeight w:val="1723"/>
        </w:trPr>
        <w:tc>
          <w:tcPr>
            <w:tcW w:w="1340" w:type="dxa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日期</w:t>
            </w:r>
          </w:p>
        </w:tc>
        <w:tc>
          <w:tcPr>
            <w:tcW w:w="2533" w:type="dxa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上午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中方学员研修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（中文）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9:00-12:00</w:t>
            </w:r>
          </w:p>
        </w:tc>
        <w:tc>
          <w:tcPr>
            <w:tcW w:w="2507" w:type="dxa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下午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中芬同行研讨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（中英文同声传译）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14:00-17:00</w:t>
            </w:r>
          </w:p>
        </w:tc>
        <w:tc>
          <w:tcPr>
            <w:tcW w:w="2140" w:type="dxa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晚上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中方学员研修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（中文）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（</w:t>
            </w: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19:00-21:00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）</w:t>
            </w:r>
          </w:p>
        </w:tc>
      </w:tr>
      <w:tr w:rsidR="007837CA" w:rsidRPr="007837CA" w:rsidTr="00413726">
        <w:trPr>
          <w:trHeight w:val="803"/>
        </w:trPr>
        <w:tc>
          <w:tcPr>
            <w:tcW w:w="1340" w:type="dxa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4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月</w:t>
            </w: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16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日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星期日</w:t>
            </w:r>
          </w:p>
        </w:tc>
        <w:tc>
          <w:tcPr>
            <w:tcW w:w="7180" w:type="dxa"/>
            <w:gridSpan w:val="3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学员报到。</w:t>
            </w:r>
          </w:p>
        </w:tc>
      </w:tr>
      <w:tr w:rsidR="007837CA" w:rsidRPr="007837CA" w:rsidTr="00413726">
        <w:tc>
          <w:tcPr>
            <w:tcW w:w="1340" w:type="dxa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4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月</w:t>
            </w: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17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日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星期一</w:t>
            </w:r>
          </w:p>
        </w:tc>
        <w:tc>
          <w:tcPr>
            <w:tcW w:w="2533" w:type="dxa"/>
          </w:tcPr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9:00-9:30</w:t>
            </w:r>
            <w:r w:rsidRPr="007837CA">
              <w:rPr>
                <w:rFonts w:ascii="仿宋" w:eastAsia="仿宋" w:hAnsi="仿宋" w:cs="仿宋"/>
                <w:sz w:val="21"/>
                <w:szCs w:val="21"/>
                <w:lang w:eastAsia="zh-Hans"/>
              </w:rPr>
              <w:t xml:space="preserve">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开班式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9:30-12:00</w:t>
            </w:r>
            <w:r w:rsidRPr="007837CA">
              <w:rPr>
                <w:rFonts w:ascii="仿宋" w:eastAsia="仿宋" w:hAnsi="仿宋" w:cs="仿宋"/>
                <w:sz w:val="21"/>
                <w:szCs w:val="21"/>
                <w:lang w:eastAsia="zh-Hans"/>
              </w:rPr>
              <w:t xml:space="preserve">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专题讲座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主题：深入落实二十大精神，持续推动教育在构建人类命运共同体中发挥更大作用</w:t>
            </w:r>
            <w:r w:rsidRPr="007837CA">
              <w:rPr>
                <w:rFonts w:ascii="仿宋" w:eastAsia="仿宋" w:hAnsi="仿宋" w:cs="仿宋"/>
                <w:sz w:val="21"/>
                <w:szCs w:val="21"/>
                <w:lang w:eastAsia="zh-Hans"/>
              </w:rPr>
              <w:t xml:space="preserve"> </w:t>
            </w:r>
          </w:p>
        </w:tc>
        <w:tc>
          <w:tcPr>
            <w:tcW w:w="2507" w:type="dxa"/>
          </w:tcPr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14:00-17:30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圆桌会议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主题：教育强国中的高校担当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主题一：校长对话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主题二：参赞对话</w:t>
            </w:r>
            <w:r w:rsidRPr="007837CA">
              <w:rPr>
                <w:rFonts w:ascii="仿宋" w:eastAsia="仿宋" w:hAnsi="仿宋" w:cs="仿宋"/>
                <w:sz w:val="21"/>
                <w:szCs w:val="21"/>
                <w:lang w:eastAsia="zh-Hans"/>
              </w:rPr>
              <w:t xml:space="preserve"> </w:t>
            </w:r>
          </w:p>
        </w:tc>
        <w:tc>
          <w:tcPr>
            <w:tcW w:w="2140" w:type="dxa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自学</w:t>
            </w:r>
          </w:p>
        </w:tc>
      </w:tr>
      <w:tr w:rsidR="007837CA" w:rsidRPr="007837CA" w:rsidTr="00413726">
        <w:tc>
          <w:tcPr>
            <w:tcW w:w="1340" w:type="dxa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4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月</w:t>
            </w: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18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日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星期二</w:t>
            </w:r>
          </w:p>
        </w:tc>
        <w:tc>
          <w:tcPr>
            <w:tcW w:w="2533" w:type="dxa"/>
          </w:tcPr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</w:rPr>
              <w:t>9:00-10:00 专题讲座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 xml:space="preserve">主题：讲好中国故事与高校国际传播 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</w:rPr>
              <w:t>10:</w:t>
            </w: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</w:rPr>
              <w:t>0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</w:rPr>
              <w:t>0-12:00 专题讲座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主题：“一带一路”沿线国家国际人力资源开发合作</w:t>
            </w:r>
          </w:p>
        </w:tc>
        <w:tc>
          <w:tcPr>
            <w:tcW w:w="2507" w:type="dxa"/>
          </w:tcPr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14:00-16:00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主题对话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主题：应用型高校发展中芬比较</w:t>
            </w:r>
          </w:p>
          <w:p w:rsidR="007837CA" w:rsidRPr="007837CA" w:rsidRDefault="007837CA" w:rsidP="007837CA">
            <w:pPr>
              <w:widowControl/>
              <w:numPr>
                <w:ilvl w:val="255"/>
                <w:numId w:val="0"/>
              </w:numPr>
              <w:spacing w:afterLines="0" w:after="0" w:line="400" w:lineRule="exact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16:00-17:30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芬兰案例分享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主题：高校服务区域发展</w:t>
            </w:r>
          </w:p>
        </w:tc>
        <w:tc>
          <w:tcPr>
            <w:tcW w:w="2140" w:type="dxa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小组分享：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高校服务区域发展：问题、经验与对策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</w:p>
        </w:tc>
      </w:tr>
      <w:tr w:rsidR="007837CA" w:rsidRPr="007837CA" w:rsidTr="00413726">
        <w:trPr>
          <w:trHeight w:val="1974"/>
        </w:trPr>
        <w:tc>
          <w:tcPr>
            <w:tcW w:w="1340" w:type="dxa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4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月</w:t>
            </w: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19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日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星期三</w:t>
            </w:r>
          </w:p>
        </w:tc>
        <w:tc>
          <w:tcPr>
            <w:tcW w:w="2533" w:type="dxa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9:00-10:30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专题讲座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主题：应用型高校发展：现状与问题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10:30-12:00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调研分享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主题：应用型高校科研发展中芬比较</w:t>
            </w:r>
          </w:p>
        </w:tc>
        <w:tc>
          <w:tcPr>
            <w:tcW w:w="2507" w:type="dxa"/>
          </w:tcPr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14:00-15:30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专题讲座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主题：高校的科研如何成为助推地方经济的发动机：中国实践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15:30-17:00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芬兰案例分享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主题：应用型人才培养</w:t>
            </w:r>
          </w:p>
        </w:tc>
        <w:tc>
          <w:tcPr>
            <w:tcW w:w="2140" w:type="dxa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案例分享：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应用型人才培养：理念、模式与方法</w:t>
            </w:r>
          </w:p>
        </w:tc>
      </w:tr>
      <w:tr w:rsidR="007837CA" w:rsidRPr="007837CA" w:rsidTr="00413726">
        <w:tc>
          <w:tcPr>
            <w:tcW w:w="1340" w:type="dxa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4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月</w:t>
            </w: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20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日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lastRenderedPageBreak/>
              <w:t>星期四</w:t>
            </w:r>
          </w:p>
        </w:tc>
        <w:tc>
          <w:tcPr>
            <w:tcW w:w="2533" w:type="dxa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lastRenderedPageBreak/>
              <w:t xml:space="preserve">9:00-12:00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热点交流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lastRenderedPageBreak/>
              <w:t>主题：中外合作办学</w:t>
            </w:r>
          </w:p>
        </w:tc>
        <w:tc>
          <w:tcPr>
            <w:tcW w:w="2507" w:type="dxa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lastRenderedPageBreak/>
              <w:t xml:space="preserve">14:00-17:00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企业调研</w:t>
            </w:r>
          </w:p>
        </w:tc>
        <w:tc>
          <w:tcPr>
            <w:tcW w:w="2140" w:type="dxa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自学</w:t>
            </w:r>
          </w:p>
        </w:tc>
      </w:tr>
      <w:tr w:rsidR="007837CA" w:rsidRPr="007837CA" w:rsidTr="00413726">
        <w:tc>
          <w:tcPr>
            <w:tcW w:w="1340" w:type="dxa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4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月</w:t>
            </w: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21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日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星期五</w:t>
            </w:r>
          </w:p>
        </w:tc>
        <w:tc>
          <w:tcPr>
            <w:tcW w:w="2533" w:type="dxa"/>
            <w:vAlign w:val="center"/>
          </w:tcPr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9:00-12:00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校政面对面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主题：产教融合、校企合作中的政府角色</w:t>
            </w:r>
          </w:p>
        </w:tc>
        <w:tc>
          <w:tcPr>
            <w:tcW w:w="2507" w:type="dxa"/>
          </w:tcPr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14:00-17:00 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结构化研讨：经验、问题与对策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</w:p>
        </w:tc>
        <w:tc>
          <w:tcPr>
            <w:tcW w:w="2140" w:type="dxa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文体活动</w:t>
            </w:r>
          </w:p>
        </w:tc>
      </w:tr>
      <w:tr w:rsidR="007837CA" w:rsidRPr="007837CA" w:rsidTr="00413726">
        <w:tc>
          <w:tcPr>
            <w:tcW w:w="1340" w:type="dxa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4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月</w:t>
            </w: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>22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日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星期六</w:t>
            </w:r>
          </w:p>
        </w:tc>
        <w:tc>
          <w:tcPr>
            <w:tcW w:w="2533" w:type="dxa"/>
          </w:tcPr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9:00-11:00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政策面对面</w:t>
            </w:r>
          </w:p>
          <w:p w:rsidR="007837CA" w:rsidRPr="007837CA" w:rsidRDefault="007837CA" w:rsidP="007837CA">
            <w:pPr>
              <w:spacing w:afterLines="0" w:after="0" w:line="40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主题：应用型高校发展有关政策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11:00-11:30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大会交流</w:t>
            </w:r>
          </w:p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/>
                <w:b/>
                <w:bCs/>
                <w:sz w:val="21"/>
                <w:szCs w:val="21"/>
                <w:lang w:eastAsia="zh-Hans"/>
              </w:rPr>
              <w:t xml:space="preserve">11:30-12:00 </w:t>
            </w:r>
            <w:r w:rsidRPr="007837CA">
              <w:rPr>
                <w:rFonts w:ascii="仿宋" w:eastAsia="仿宋" w:hAnsi="仿宋" w:cs="仿宋" w:hint="eastAsia"/>
                <w:b/>
                <w:bCs/>
                <w:sz w:val="21"/>
                <w:szCs w:val="21"/>
                <w:lang w:eastAsia="zh-Hans"/>
              </w:rPr>
              <w:t>结业式</w:t>
            </w:r>
          </w:p>
        </w:tc>
        <w:tc>
          <w:tcPr>
            <w:tcW w:w="4647" w:type="dxa"/>
            <w:gridSpan w:val="2"/>
            <w:vAlign w:val="center"/>
          </w:tcPr>
          <w:p w:rsidR="007837CA" w:rsidRPr="007837CA" w:rsidRDefault="007837CA" w:rsidP="007837CA">
            <w:pPr>
              <w:spacing w:afterLines="0" w:after="0" w:line="480" w:lineRule="exact"/>
              <w:ind w:firstLineChars="0" w:firstLine="0"/>
              <w:jc w:val="center"/>
              <w:rPr>
                <w:rFonts w:ascii="仿宋" w:eastAsia="仿宋" w:hAnsi="仿宋" w:cs="仿宋"/>
                <w:sz w:val="21"/>
                <w:szCs w:val="21"/>
                <w:lang w:eastAsia="zh-Hans"/>
              </w:rPr>
            </w:pPr>
            <w:r w:rsidRPr="007837CA">
              <w:rPr>
                <w:rFonts w:ascii="仿宋" w:eastAsia="仿宋" w:hAnsi="仿宋" w:cs="仿宋" w:hint="eastAsia"/>
                <w:sz w:val="21"/>
                <w:szCs w:val="21"/>
                <w:lang w:eastAsia="zh-Hans"/>
              </w:rPr>
              <w:t>学员返程。</w:t>
            </w:r>
          </w:p>
        </w:tc>
      </w:tr>
    </w:tbl>
    <w:p w:rsidR="00DB016E" w:rsidRDefault="00DB016E" w:rsidP="007837CA">
      <w:pPr>
        <w:spacing w:after="289"/>
        <w:ind w:firstLineChars="0" w:firstLine="0"/>
        <w:rPr>
          <w:rFonts w:hint="eastAsia"/>
        </w:rPr>
      </w:pPr>
      <w:bookmarkStart w:id="0" w:name="_GoBack"/>
      <w:bookmarkEnd w:id="0"/>
    </w:p>
    <w:sectPr w:rsidR="00DB016E" w:rsidSect="0044732A">
      <w:pgSz w:w="11906" w:h="16838" w:code="9"/>
      <w:pgMar w:top="2098" w:right="1474" w:bottom="1985" w:left="1588" w:header="851" w:footer="1418" w:gutter="0"/>
      <w:cols w:space="425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evenAndOddHeaders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7CA"/>
    <w:rsid w:val="00030CC8"/>
    <w:rsid w:val="0044732A"/>
    <w:rsid w:val="00687680"/>
    <w:rsid w:val="007837CA"/>
    <w:rsid w:val="00A620A3"/>
    <w:rsid w:val="00DB0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5F1EB1"/>
  <w15:chartTrackingRefBased/>
  <w15:docId w15:val="{31B74CD7-E002-4AAC-8929-21D490013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87680"/>
    <w:pPr>
      <w:widowControl w:val="0"/>
      <w:spacing w:afterLines="50" w:after="50" w:line="600" w:lineRule="exact"/>
      <w:ind w:firstLineChars="200" w:firstLine="200"/>
      <w:jc w:val="both"/>
    </w:pPr>
    <w:rPr>
      <w:rFonts w:eastAsia="仿宋_GB2312"/>
      <w:sz w:val="32"/>
    </w:rPr>
  </w:style>
  <w:style w:type="paragraph" w:styleId="1">
    <w:name w:val="heading 1"/>
    <w:basedOn w:val="a"/>
    <w:next w:val="a"/>
    <w:link w:val="10"/>
    <w:uiPriority w:val="9"/>
    <w:qFormat/>
    <w:rsid w:val="0044732A"/>
    <w:pPr>
      <w:keepNext/>
      <w:keepLines/>
      <w:spacing w:before="120" w:afterLines="100" w:after="100"/>
      <w:outlineLvl w:val="0"/>
    </w:pPr>
    <w:rPr>
      <w:rFonts w:eastAsia="方正小标宋简体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620A3"/>
    <w:pPr>
      <w:keepNext/>
      <w:keepLines/>
      <w:spacing w:before="120"/>
      <w:outlineLvl w:val="1"/>
    </w:pPr>
    <w:rPr>
      <w:rFonts w:asciiTheme="majorHAnsi" w:eastAsia="黑体" w:hAnsiTheme="majorHAnsi" w:cstheme="majorBidi"/>
      <w:b/>
      <w:bCs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44732A"/>
    <w:pPr>
      <w:keepNext/>
      <w:keepLines/>
      <w:spacing w:before="120"/>
      <w:outlineLvl w:val="2"/>
    </w:pPr>
    <w:rPr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4732A"/>
    <w:rPr>
      <w:rFonts w:eastAsia="方正小标宋简体"/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semiHidden/>
    <w:rsid w:val="00A620A3"/>
    <w:rPr>
      <w:rFonts w:asciiTheme="majorHAnsi" w:eastAsia="黑体" w:hAnsiTheme="majorHAnsi" w:cstheme="majorBidi"/>
      <w:b/>
      <w:bCs/>
      <w:sz w:val="32"/>
      <w:szCs w:val="32"/>
    </w:rPr>
  </w:style>
  <w:style w:type="paragraph" w:styleId="a3">
    <w:name w:val="Title"/>
    <w:basedOn w:val="a"/>
    <w:next w:val="a"/>
    <w:link w:val="a4"/>
    <w:uiPriority w:val="10"/>
    <w:qFormat/>
    <w:rsid w:val="00687680"/>
    <w:pPr>
      <w:spacing w:before="120"/>
      <w:jc w:val="center"/>
      <w:outlineLvl w:val="0"/>
    </w:pPr>
    <w:rPr>
      <w:rFonts w:asciiTheme="majorHAnsi" w:eastAsia="方正小标宋简体" w:hAnsiTheme="majorHAnsi" w:cstheme="majorBidi"/>
      <w:b/>
      <w:bCs/>
      <w:sz w:val="44"/>
      <w:szCs w:val="32"/>
    </w:rPr>
  </w:style>
  <w:style w:type="character" w:customStyle="1" w:styleId="a4">
    <w:name w:val="标题 字符"/>
    <w:basedOn w:val="a0"/>
    <w:link w:val="a3"/>
    <w:uiPriority w:val="10"/>
    <w:rsid w:val="00687680"/>
    <w:rPr>
      <w:rFonts w:asciiTheme="majorHAnsi" w:eastAsia="方正小标宋简体" w:hAnsiTheme="majorHAnsi" w:cstheme="majorBidi"/>
      <w:b/>
      <w:bCs/>
      <w:sz w:val="44"/>
      <w:szCs w:val="32"/>
    </w:rPr>
  </w:style>
  <w:style w:type="character" w:customStyle="1" w:styleId="30">
    <w:name w:val="标题 3 字符"/>
    <w:basedOn w:val="a0"/>
    <w:link w:val="3"/>
    <w:uiPriority w:val="9"/>
    <w:rsid w:val="0044732A"/>
    <w:rPr>
      <w:rFonts w:eastAsia="仿宋_GB2312"/>
      <w:b/>
      <w:bCs/>
      <w:sz w:val="32"/>
      <w:szCs w:val="32"/>
    </w:rPr>
  </w:style>
  <w:style w:type="table" w:customStyle="1" w:styleId="11">
    <w:name w:val="网格型1"/>
    <w:basedOn w:val="a1"/>
    <w:next w:val="a5"/>
    <w:qFormat/>
    <w:rsid w:val="007837CA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39"/>
    <w:rsid w:val="007837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</Words>
  <Characters>713</Characters>
  <Application>Microsoft Office Word</Application>
  <DocSecurity>0</DocSecurity>
  <Lines>5</Lines>
  <Paragraphs>1</Paragraphs>
  <ScaleCrop>false</ScaleCrop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qxx</dc:creator>
  <cp:keywords/>
  <dc:description/>
  <cp:lastModifiedBy>qxx</cp:lastModifiedBy>
  <cp:revision>1</cp:revision>
  <dcterms:created xsi:type="dcterms:W3CDTF">2023-03-28T11:16:00Z</dcterms:created>
  <dcterms:modified xsi:type="dcterms:W3CDTF">2023-03-28T11:16:00Z</dcterms:modified>
</cp:coreProperties>
</file>