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outlineLvl w:val="9"/>
        <w:rPr>
          <w:rFonts w:hint="eastAsia" w:cs="Arial"/>
        </w:rPr>
      </w:pPr>
      <w:r>
        <w:rPr>
          <w:rFonts w:hint="eastAsia" w:cs="Arial"/>
        </w:rPr>
        <w:t>附件5</w:t>
      </w:r>
    </w:p>
    <w:p>
      <w:pPr>
        <w:pStyle w:val="7"/>
        <w:bidi w:val="0"/>
        <w:rPr>
          <w:rFonts w:hint="eastAsia"/>
        </w:rPr>
      </w:pPr>
      <w:r>
        <w:rPr>
          <w:rFonts w:hint="eastAsia"/>
        </w:rPr>
        <w:t>学院重要专项工作量统计流程图</w:t>
      </w:r>
    </w:p>
    <w:p>
      <w:pPr>
        <w:pStyle w:val="7"/>
        <w:bidi w:val="0"/>
        <w:rPr>
          <w:rFonts w:ascii="黑体" w:hAnsi="黑体" w:eastAsia="黑体"/>
          <w:sz w:val="32"/>
          <w:szCs w:val="32"/>
        </w:rPr>
      </w:pPr>
      <w:bookmarkStart w:id="0" w:name="_GoBack"/>
      <w:r>
        <w:rPr>
          <w:rFonts w:ascii="黑体" w:hAnsi="黑体" w:eastAsia="黑体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363220</wp:posOffset>
            </wp:positionH>
            <wp:positionV relativeFrom="paragraph">
              <wp:posOffset>71120</wp:posOffset>
            </wp:positionV>
            <wp:extent cx="5293360" cy="3005455"/>
            <wp:effectExtent l="0" t="0" r="2540" b="4445"/>
            <wp:wrapTopAndBottom/>
            <wp:docPr id="4" name="图片 6" descr="C:\Users\ZJZ\AppData\Local\Temp\WeChat Files\405769532b9a96861201821730eff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 descr="C:\Users\ZJZ\AppData\Local\Temp\WeChat Files\405769532b9a96861201821730eff17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93360" cy="3005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572C3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7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2023-11-18T09:15:32Z</dcterms:created>
  <dc:creator>52211</dc:creator>
  <cp:lastModifiedBy>顺其自然</cp:lastModifiedBy>
  <dcterms:modified xsi:type="dcterms:W3CDTF">2023-11-18T09:15:36Z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AC5BE330A62543FE9043E36F47BDC7F2_12</vt:lpwstr>
  </property>
</Properties>
</file>